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B0" w:rsidRDefault="00B430B0" w:rsidP="00B430B0">
      <w:r>
        <w:object w:dxaOrig="8606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2pt;height:108.6pt" o:ole="">
            <v:imagedata r:id="rId5" o:title=""/>
          </v:shape>
          <o:OLEObject Type="Embed" ProgID="CorelDRAW.Graphic.14" ShapeID="_x0000_i1025" DrawAspect="Content" ObjectID="_1712653614" r:id="rId6"/>
        </w:object>
      </w:r>
    </w:p>
    <w:p w:rsidR="007A4A01" w:rsidRDefault="007A4A01" w:rsidP="006824EE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21. Закона о јавним службама („Сл. гласник РС“, бр. 42/91, 71/94, 79/2005 и др.закон, 81/2005 – испр.др.закона и 83/2005 – испр.др.закона), Закона о култури („Сл. гласник РС“, бр. 72/2009</w:t>
      </w:r>
      <w:r w:rsidR="002F55C3">
        <w:t xml:space="preserve">, 13/2016, 30/2016 - </w:t>
      </w:r>
      <w:r w:rsidR="002F55C3">
        <w:rPr>
          <w:lang/>
        </w:rPr>
        <w:t>испр</w:t>
      </w:r>
      <w:r w:rsidR="002F55C3">
        <w:t xml:space="preserve">, 6/2020 </w:t>
      </w:r>
      <w:r w:rsidR="002F55C3">
        <w:rPr>
          <w:lang/>
        </w:rPr>
        <w:t>и</w:t>
      </w:r>
      <w:r w:rsidR="002F55C3">
        <w:t xml:space="preserve"> 47/2021</w:t>
      </w:r>
      <w:r>
        <w:rPr>
          <w:lang w:val="sr-Cyrl-CS"/>
        </w:rPr>
        <w:t xml:space="preserve">) и члана </w:t>
      </w:r>
      <w:r w:rsidR="002F55C3">
        <w:rPr>
          <w:lang w:val="sr-Cyrl-CS"/>
        </w:rPr>
        <w:t>36</w:t>
      </w:r>
      <w:r>
        <w:rPr>
          <w:lang w:val="sr-Cyrl-CS"/>
        </w:rPr>
        <w:t>. Статута Културног центра</w:t>
      </w:r>
      <w:r w:rsidR="0066614B">
        <w:rPr>
          <w:lang w:val="sr-Cyrl-CS"/>
        </w:rPr>
        <w:t xml:space="preserve"> („Сл. гласник града Јагодине“, бр.</w:t>
      </w:r>
      <w:r w:rsidR="00003E83">
        <w:rPr>
          <w:lang w:val="sr-Cyrl-CS"/>
        </w:rPr>
        <w:t xml:space="preserve"> 4/2017</w:t>
      </w:r>
      <w:r w:rsidR="0066614B">
        <w:rPr>
          <w:lang w:val="sr-Cyrl-CS"/>
        </w:rPr>
        <w:t>)</w:t>
      </w:r>
      <w:r>
        <w:rPr>
          <w:lang w:val="sr-Cyrl-CS"/>
        </w:rPr>
        <w:t xml:space="preserve">, Управни одбор је на </w:t>
      </w:r>
      <w:r w:rsidR="00003E83">
        <w:rPr>
          <w:lang w:val="sr-Cyrl-CS"/>
        </w:rPr>
        <w:t>3</w:t>
      </w:r>
      <w:r>
        <w:rPr>
          <w:lang w:val="sr-Cyrl-CS"/>
        </w:rPr>
        <w:t xml:space="preserve">. седници од </w:t>
      </w:r>
      <w:r w:rsidR="00003E83">
        <w:rPr>
          <w:lang w:val="sr-Cyrl-CS"/>
        </w:rPr>
        <w:t>17.03.2022</w:t>
      </w:r>
      <w:r>
        <w:rPr>
          <w:lang w:val="sr-Cyrl-CS"/>
        </w:rPr>
        <w:t>. године, донео</w:t>
      </w:r>
    </w:p>
    <w:p w:rsidR="007A4A01" w:rsidRDefault="007A4A01">
      <w:pPr>
        <w:rPr>
          <w:lang w:val="sr-Latn-CS"/>
        </w:rPr>
      </w:pPr>
    </w:p>
    <w:p w:rsidR="003C3296" w:rsidRDefault="003C3296">
      <w:pPr>
        <w:rPr>
          <w:lang w:val="sr-Latn-CS"/>
        </w:rPr>
      </w:pPr>
    </w:p>
    <w:p w:rsidR="003C3296" w:rsidRPr="003C3296" w:rsidRDefault="003C3296">
      <w:pPr>
        <w:rPr>
          <w:lang w:val="sr-Latn-CS"/>
        </w:rPr>
      </w:pPr>
    </w:p>
    <w:p w:rsidR="007A4A01" w:rsidRDefault="007A4A01" w:rsidP="004A1E38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7A4A01" w:rsidRDefault="007A4A01" w:rsidP="004A1E38">
      <w:pPr>
        <w:jc w:val="center"/>
        <w:rPr>
          <w:lang w:val="sr-Cyrl-CS"/>
        </w:rPr>
      </w:pPr>
      <w:r>
        <w:rPr>
          <w:lang w:val="sr-Cyrl-CS"/>
        </w:rPr>
        <w:t xml:space="preserve">О ИЗМЕНИ </w:t>
      </w:r>
      <w:r w:rsidR="00BA087F">
        <w:rPr>
          <w:lang w:val="sr-Cyrl-CS"/>
        </w:rPr>
        <w:t xml:space="preserve">И ДОПУНИ </w:t>
      </w:r>
      <w:r>
        <w:rPr>
          <w:lang w:val="sr-Cyrl-CS"/>
        </w:rPr>
        <w:t>СТАТУТА КУЛТУРНОГ ЦЕНТРА „СВЕТОЗАР МАРКОВИЋ“</w:t>
      </w:r>
    </w:p>
    <w:p w:rsidR="007A4A01" w:rsidRDefault="007A4A01" w:rsidP="007A4A01">
      <w:pPr>
        <w:rPr>
          <w:lang w:val="sr-Cyrl-CS"/>
        </w:rPr>
      </w:pPr>
    </w:p>
    <w:p w:rsidR="007A4A01" w:rsidRDefault="009C30FB" w:rsidP="009C30FB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7A4A01" w:rsidRDefault="007A4A01" w:rsidP="009C30FB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У Статуту Културног центра „Светозар Марковић“ </w:t>
      </w:r>
      <w:r w:rsidR="000E3ED1">
        <w:rPr>
          <w:lang w:val="sr-Cyrl-CS"/>
        </w:rPr>
        <w:t xml:space="preserve">у </w:t>
      </w:r>
      <w:r w:rsidR="00264165">
        <w:rPr>
          <w:lang w:val="sr-Cyrl-CS"/>
        </w:rPr>
        <w:t>члан</w:t>
      </w:r>
      <w:r w:rsidR="000E3ED1">
        <w:rPr>
          <w:lang w:val="sr-Cyrl-CS"/>
        </w:rPr>
        <w:t>у</w:t>
      </w:r>
      <w:r>
        <w:rPr>
          <w:lang w:val="sr-Cyrl-CS"/>
        </w:rPr>
        <w:t xml:space="preserve"> </w:t>
      </w:r>
      <w:r w:rsidR="00264165">
        <w:rPr>
          <w:lang w:val="sr-Cyrl-CS"/>
        </w:rPr>
        <w:t>1</w:t>
      </w:r>
      <w:r w:rsidR="000E3ED1">
        <w:rPr>
          <w:lang w:val="sr-Cyrl-CS"/>
        </w:rPr>
        <w:t>9, став 2. из речи „Управни одбор,“</w:t>
      </w:r>
      <w:r>
        <w:rPr>
          <w:lang w:val="sr-Cyrl-CS"/>
        </w:rPr>
        <w:t xml:space="preserve"> </w:t>
      </w:r>
      <w:r w:rsidR="000E3ED1">
        <w:rPr>
          <w:lang w:val="sr-Cyrl-CS"/>
        </w:rPr>
        <w:t>додаје се реч „најкасније“</w:t>
      </w:r>
      <w:r w:rsidR="001078D8">
        <w:rPr>
          <w:lang w:val="sr-Cyrl-CS"/>
        </w:rPr>
        <w:t>, а иза речи „мандата директора“ додају  се речи: „уз претходну сагласност оснивача“.</w:t>
      </w:r>
    </w:p>
    <w:p w:rsidR="000E3ED1" w:rsidRDefault="000E3ED1" w:rsidP="009C30FB">
      <w:pPr>
        <w:ind w:firstLine="709"/>
        <w:jc w:val="both"/>
        <w:rPr>
          <w:lang w:val="sr-Cyrl-CS"/>
        </w:rPr>
      </w:pPr>
      <w:r>
        <w:rPr>
          <w:lang w:val="sr-Cyrl-CS"/>
        </w:rPr>
        <w:t>У ставу 3. после речи „запошљавање“ додају се речи: „на</w:t>
      </w:r>
      <w:r w:rsidR="001A5414">
        <w:rPr>
          <w:lang w:val="sr-Cyrl-CS"/>
        </w:rPr>
        <w:t xml:space="preserve"> </w:t>
      </w:r>
      <w:r>
        <w:rPr>
          <w:lang w:val="sr-Cyrl-CS"/>
        </w:rPr>
        <w:t>огласној табли или у просторијама установе“.</w:t>
      </w:r>
    </w:p>
    <w:p w:rsidR="00035721" w:rsidRDefault="001A5414" w:rsidP="001A5414">
      <w:pPr>
        <w:ind w:firstLine="720"/>
        <w:jc w:val="both"/>
        <w:rPr>
          <w:lang/>
        </w:rPr>
      </w:pPr>
      <w:r>
        <w:rPr>
          <w:lang w:val="sr-Cyrl-CS"/>
        </w:rPr>
        <w:t>Став 5. и 6. се брише, и додаје се нови став 5. који гласи:</w:t>
      </w:r>
      <w:r w:rsidR="001078D8">
        <w:rPr>
          <w:lang w:val="sr-Cyrl-CS"/>
        </w:rPr>
        <w:t xml:space="preserve"> </w:t>
      </w:r>
    </w:p>
    <w:p w:rsidR="00035721" w:rsidRDefault="00035721" w:rsidP="001078D8">
      <w:pPr>
        <w:ind w:firstLine="720"/>
        <w:jc w:val="both"/>
        <w:rPr>
          <w:lang/>
        </w:rPr>
      </w:pPr>
      <w:r>
        <w:rPr>
          <w:lang/>
        </w:rPr>
        <w:t>„Управни одбор је дужан да поступа са пријавама на јавни конкурс у складу са законом којим се уређује управни поступак“.</w:t>
      </w:r>
    </w:p>
    <w:p w:rsidR="00035721" w:rsidRDefault="00035721" w:rsidP="00035721">
      <w:pPr>
        <w:jc w:val="both"/>
        <w:rPr>
          <w:lang/>
        </w:rPr>
      </w:pPr>
    </w:p>
    <w:p w:rsidR="00035721" w:rsidRDefault="00035721" w:rsidP="001A5414">
      <w:pPr>
        <w:jc w:val="center"/>
        <w:rPr>
          <w:lang/>
        </w:rPr>
      </w:pPr>
      <w:r>
        <w:rPr>
          <w:lang/>
        </w:rPr>
        <w:t>Члан 2.</w:t>
      </w:r>
    </w:p>
    <w:p w:rsidR="00035721" w:rsidRDefault="00035721" w:rsidP="001A5414">
      <w:pPr>
        <w:ind w:firstLine="720"/>
        <w:jc w:val="both"/>
        <w:rPr>
          <w:lang/>
        </w:rPr>
      </w:pPr>
      <w:r>
        <w:rPr>
          <w:lang/>
        </w:rPr>
        <w:t>Члан 21. се мења тако да гласи:</w:t>
      </w:r>
    </w:p>
    <w:p w:rsidR="00035721" w:rsidRDefault="00035721" w:rsidP="001A5414">
      <w:pPr>
        <w:ind w:firstLine="720"/>
        <w:jc w:val="both"/>
        <w:rPr>
          <w:lang/>
        </w:rPr>
      </w:pPr>
      <w:r>
        <w:rPr>
          <w:lang/>
        </w:rPr>
        <w:t xml:space="preserve">„Јавни конкурс за избор директора није успео ако </w:t>
      </w:r>
      <w:r w:rsidR="00D1656E">
        <w:rPr>
          <w:lang/>
        </w:rPr>
        <w:t>У</w:t>
      </w:r>
      <w:r>
        <w:rPr>
          <w:lang/>
        </w:rPr>
        <w:t>правни одбор утврди да нема кандидата који испуњава услове да уђе у изборни поступак о чему је дужан да обавести оснивача и уколико оснивач не именује директора установе са Листе.</w:t>
      </w:r>
    </w:p>
    <w:p w:rsidR="00035721" w:rsidRDefault="00035721" w:rsidP="001A5414">
      <w:pPr>
        <w:ind w:firstLine="720"/>
        <w:jc w:val="both"/>
        <w:rPr>
          <w:lang/>
        </w:rPr>
      </w:pPr>
      <w:r>
        <w:rPr>
          <w:lang/>
        </w:rPr>
        <w:t xml:space="preserve">Уколико </w:t>
      </w:r>
      <w:r w:rsidR="00D1656E">
        <w:rPr>
          <w:lang/>
        </w:rPr>
        <w:t>У</w:t>
      </w:r>
      <w:r>
        <w:rPr>
          <w:lang/>
        </w:rPr>
        <w:t>правни одбор не распише јавни конкурс у року који је утврђен у ставу 2. члана 19, обавезан је да о разлозима због који јавни конкурсније расписан обавести оснивача.“</w:t>
      </w:r>
    </w:p>
    <w:p w:rsidR="00035721" w:rsidRDefault="00035721" w:rsidP="00035721">
      <w:pPr>
        <w:jc w:val="both"/>
        <w:rPr>
          <w:lang/>
        </w:rPr>
      </w:pPr>
    </w:p>
    <w:p w:rsidR="00035721" w:rsidRDefault="00035721" w:rsidP="001A5414">
      <w:pPr>
        <w:jc w:val="center"/>
        <w:rPr>
          <w:lang/>
        </w:rPr>
      </w:pPr>
      <w:r>
        <w:rPr>
          <w:lang/>
        </w:rPr>
        <w:t>Члан 3.</w:t>
      </w:r>
    </w:p>
    <w:p w:rsidR="00035721" w:rsidRDefault="00035721" w:rsidP="001A5414">
      <w:pPr>
        <w:ind w:firstLine="720"/>
        <w:jc w:val="both"/>
        <w:rPr>
          <w:lang/>
        </w:rPr>
      </w:pPr>
      <w:r>
        <w:rPr>
          <w:lang/>
        </w:rPr>
        <w:t>У члану 22, став 1, тачка 2) реч „струци“ замењује се речју: „култури“.</w:t>
      </w:r>
    </w:p>
    <w:p w:rsidR="00035721" w:rsidRDefault="00035721" w:rsidP="00035721">
      <w:pPr>
        <w:jc w:val="both"/>
        <w:rPr>
          <w:lang/>
        </w:rPr>
      </w:pPr>
    </w:p>
    <w:p w:rsidR="00035721" w:rsidRDefault="00035721" w:rsidP="001A5414">
      <w:pPr>
        <w:jc w:val="center"/>
        <w:rPr>
          <w:lang/>
        </w:rPr>
      </w:pPr>
      <w:r>
        <w:rPr>
          <w:lang/>
        </w:rPr>
        <w:t>Члан 4.</w:t>
      </w:r>
    </w:p>
    <w:p w:rsidR="00035721" w:rsidRDefault="00035721" w:rsidP="001A5414">
      <w:pPr>
        <w:ind w:firstLine="720"/>
        <w:jc w:val="both"/>
        <w:rPr>
          <w:lang/>
        </w:rPr>
      </w:pPr>
      <w:r>
        <w:rPr>
          <w:lang/>
        </w:rPr>
        <w:t>У члану 24, став 1, тачка 2) се брише.</w:t>
      </w:r>
    </w:p>
    <w:p w:rsidR="00035721" w:rsidRDefault="00035721" w:rsidP="00035721">
      <w:pPr>
        <w:jc w:val="both"/>
        <w:rPr>
          <w:lang/>
        </w:rPr>
      </w:pPr>
    </w:p>
    <w:p w:rsidR="001A5414" w:rsidRDefault="001A5414" w:rsidP="001A5414">
      <w:pPr>
        <w:jc w:val="center"/>
        <w:rPr>
          <w:lang/>
        </w:rPr>
      </w:pPr>
    </w:p>
    <w:p w:rsidR="001A5414" w:rsidRDefault="001A5414" w:rsidP="001A5414">
      <w:pPr>
        <w:jc w:val="center"/>
        <w:rPr>
          <w:lang/>
        </w:rPr>
      </w:pPr>
    </w:p>
    <w:p w:rsidR="00035721" w:rsidRDefault="00035721" w:rsidP="001A5414">
      <w:pPr>
        <w:jc w:val="center"/>
        <w:rPr>
          <w:lang/>
        </w:rPr>
      </w:pPr>
      <w:r>
        <w:rPr>
          <w:lang/>
        </w:rPr>
        <w:lastRenderedPageBreak/>
        <w:t>Члан 5.</w:t>
      </w:r>
    </w:p>
    <w:p w:rsidR="00035721" w:rsidRDefault="00035721" w:rsidP="001A5414">
      <w:pPr>
        <w:ind w:firstLine="720"/>
        <w:jc w:val="both"/>
        <w:rPr>
          <w:lang/>
        </w:rPr>
      </w:pPr>
      <w:r>
        <w:rPr>
          <w:lang/>
        </w:rPr>
        <w:t xml:space="preserve">У члану </w:t>
      </w:r>
      <w:r w:rsidR="00D1656E">
        <w:rPr>
          <w:lang/>
        </w:rPr>
        <w:t>26. после става 3. додаје се нови 4. став који гласи: „Исто лице не може бити два пута именовано за вршиоца дужности директора из става 1. овог члана“.</w:t>
      </w:r>
    </w:p>
    <w:p w:rsidR="00D1656E" w:rsidRDefault="00D1656E" w:rsidP="00035721">
      <w:pPr>
        <w:jc w:val="both"/>
        <w:rPr>
          <w:lang/>
        </w:rPr>
      </w:pPr>
    </w:p>
    <w:p w:rsidR="00D1656E" w:rsidRDefault="00D1656E" w:rsidP="001A5414">
      <w:pPr>
        <w:jc w:val="center"/>
        <w:rPr>
          <w:lang/>
        </w:rPr>
      </w:pPr>
      <w:r>
        <w:rPr>
          <w:lang/>
        </w:rPr>
        <w:t>Члан 6.</w:t>
      </w:r>
    </w:p>
    <w:p w:rsidR="00D1656E" w:rsidRDefault="00D1656E" w:rsidP="001A5414">
      <w:pPr>
        <w:ind w:firstLine="720"/>
        <w:jc w:val="both"/>
        <w:rPr>
          <w:lang/>
        </w:rPr>
      </w:pPr>
      <w:r>
        <w:rPr>
          <w:lang/>
        </w:rPr>
        <w:t>У члану 33. став 2. иза речи „оснивач“ додају се речи: „из реда истакнутих стручњака и познавалаца културне делатности.“</w:t>
      </w:r>
    </w:p>
    <w:p w:rsidR="00D1656E" w:rsidRDefault="00D1656E" w:rsidP="00035721">
      <w:pPr>
        <w:jc w:val="both"/>
        <w:rPr>
          <w:lang/>
        </w:rPr>
      </w:pPr>
    </w:p>
    <w:p w:rsidR="00D1656E" w:rsidRDefault="00D1656E" w:rsidP="001A5414">
      <w:pPr>
        <w:jc w:val="center"/>
        <w:rPr>
          <w:lang/>
        </w:rPr>
      </w:pPr>
      <w:r>
        <w:rPr>
          <w:lang/>
        </w:rPr>
        <w:t>Члан 7.</w:t>
      </w:r>
    </w:p>
    <w:p w:rsidR="00D1656E" w:rsidRDefault="00D1656E" w:rsidP="001A5414">
      <w:pPr>
        <w:ind w:firstLine="720"/>
        <w:jc w:val="both"/>
        <w:rPr>
          <w:lang/>
        </w:rPr>
      </w:pPr>
      <w:r>
        <w:rPr>
          <w:lang/>
        </w:rPr>
        <w:t>Члан 34, став 4. се мења тако да гласи: „Састав Управног одбора треба да чини најмање 40% представника мање заступљеног пола.“</w:t>
      </w:r>
    </w:p>
    <w:p w:rsidR="00D1656E" w:rsidRDefault="00D1656E" w:rsidP="00035721">
      <w:pPr>
        <w:jc w:val="both"/>
        <w:rPr>
          <w:lang/>
        </w:rPr>
      </w:pPr>
    </w:p>
    <w:p w:rsidR="00D1656E" w:rsidRDefault="00D1656E" w:rsidP="001A5414">
      <w:pPr>
        <w:jc w:val="center"/>
        <w:rPr>
          <w:lang/>
        </w:rPr>
      </w:pPr>
      <w:r>
        <w:rPr>
          <w:lang/>
        </w:rPr>
        <w:t>Члан 8.</w:t>
      </w:r>
    </w:p>
    <w:p w:rsidR="00D1656E" w:rsidRDefault="00D1656E" w:rsidP="001A5414">
      <w:pPr>
        <w:ind w:firstLine="720"/>
        <w:jc w:val="both"/>
        <w:rPr>
          <w:lang/>
        </w:rPr>
      </w:pPr>
      <w:r>
        <w:rPr>
          <w:lang/>
        </w:rPr>
        <w:t>Члан 42, став 2. се мења тако да гласи: „Састав Надзорног одбора треба да чини најмање 40% представника мање заступљеног пола.“</w:t>
      </w:r>
    </w:p>
    <w:p w:rsidR="00D1656E" w:rsidRDefault="00D1656E" w:rsidP="00D1656E">
      <w:pPr>
        <w:jc w:val="both"/>
        <w:rPr>
          <w:lang/>
        </w:rPr>
      </w:pPr>
    </w:p>
    <w:p w:rsidR="00D1656E" w:rsidRDefault="00D1656E" w:rsidP="001A5414">
      <w:pPr>
        <w:jc w:val="center"/>
        <w:rPr>
          <w:lang/>
        </w:rPr>
      </w:pPr>
      <w:r>
        <w:rPr>
          <w:lang/>
        </w:rPr>
        <w:t>Члан 9.</w:t>
      </w:r>
    </w:p>
    <w:p w:rsidR="00D1656E" w:rsidRDefault="00D1656E" w:rsidP="001A5414">
      <w:pPr>
        <w:ind w:firstLine="720"/>
        <w:jc w:val="both"/>
        <w:rPr>
          <w:lang/>
        </w:rPr>
      </w:pPr>
      <w:r>
        <w:rPr>
          <w:lang/>
        </w:rPr>
        <w:t>У осталом делу Статут Културног центра „Светозар Марковић“ остаје непромењен.</w:t>
      </w:r>
    </w:p>
    <w:p w:rsidR="00D1656E" w:rsidRDefault="00D1656E" w:rsidP="00D1656E">
      <w:pPr>
        <w:jc w:val="both"/>
        <w:rPr>
          <w:lang/>
        </w:rPr>
      </w:pPr>
    </w:p>
    <w:p w:rsidR="00D1656E" w:rsidRDefault="00D1656E" w:rsidP="001A5414">
      <w:pPr>
        <w:jc w:val="center"/>
        <w:rPr>
          <w:lang/>
        </w:rPr>
      </w:pPr>
      <w:r>
        <w:rPr>
          <w:lang/>
        </w:rPr>
        <w:t>Члан 10.</w:t>
      </w:r>
    </w:p>
    <w:p w:rsidR="00D1656E" w:rsidRDefault="00D1656E" w:rsidP="001A5414">
      <w:pPr>
        <w:ind w:firstLine="720"/>
        <w:jc w:val="both"/>
        <w:rPr>
          <w:lang/>
        </w:rPr>
      </w:pPr>
      <w:r>
        <w:rPr>
          <w:lang/>
        </w:rPr>
        <w:t>Ове измене и допуне Статута ступају на снагу по добијању сагласности Оснивача, осмог дана од дана објављивања на огласној табли Установе.</w:t>
      </w:r>
    </w:p>
    <w:p w:rsidR="00D1656E" w:rsidRDefault="00D1656E" w:rsidP="00D1656E">
      <w:pPr>
        <w:jc w:val="both"/>
        <w:rPr>
          <w:lang/>
        </w:rPr>
      </w:pPr>
    </w:p>
    <w:p w:rsidR="009C30FB" w:rsidRDefault="009C30FB" w:rsidP="009C30FB">
      <w:pPr>
        <w:rPr>
          <w:lang w:val="sr-Cyrl-CS"/>
        </w:rPr>
      </w:pPr>
    </w:p>
    <w:p w:rsidR="009C30FB" w:rsidRDefault="009C30FB" w:rsidP="009C30FB">
      <w:pPr>
        <w:ind w:left="5040"/>
        <w:jc w:val="center"/>
        <w:rPr>
          <w:lang w:val="sr-Cyrl-CS"/>
        </w:rPr>
      </w:pPr>
      <w:r>
        <w:rPr>
          <w:lang w:val="sr-Cyrl-CS"/>
        </w:rPr>
        <w:t>Председни</w:t>
      </w:r>
      <w:r w:rsidR="001A5414">
        <w:rPr>
          <w:lang w:val="sr-Cyrl-CS"/>
        </w:rPr>
        <w:t>к</w:t>
      </w:r>
      <w:r>
        <w:rPr>
          <w:lang w:val="sr-Cyrl-CS"/>
        </w:rPr>
        <w:t xml:space="preserve"> Управног одбора</w:t>
      </w:r>
    </w:p>
    <w:p w:rsidR="009C30FB" w:rsidRDefault="005F2FC9" w:rsidP="007A4A01">
      <w:pPr>
        <w:ind w:firstLine="709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Соња Перић</w:t>
      </w:r>
    </w:p>
    <w:p w:rsidR="009C30FB" w:rsidRDefault="009C30FB" w:rsidP="007A4A01">
      <w:pPr>
        <w:ind w:firstLine="709"/>
        <w:jc w:val="both"/>
        <w:rPr>
          <w:lang w:val="sr-Cyrl-CS"/>
        </w:rPr>
      </w:pPr>
    </w:p>
    <w:p w:rsidR="007A4A01" w:rsidRPr="007A4A01" w:rsidRDefault="007A4A01" w:rsidP="007A4A01">
      <w:pPr>
        <w:rPr>
          <w:lang w:val="sr-Cyrl-CS"/>
        </w:rPr>
      </w:pPr>
    </w:p>
    <w:sectPr w:rsidR="007A4A01" w:rsidRPr="007A4A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348"/>
    <w:multiLevelType w:val="hybridMultilevel"/>
    <w:tmpl w:val="61A0A2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A4A01"/>
    <w:rsid w:val="00003E83"/>
    <w:rsid w:val="00035721"/>
    <w:rsid w:val="000B48B2"/>
    <w:rsid w:val="000E3ED1"/>
    <w:rsid w:val="001078D8"/>
    <w:rsid w:val="00153561"/>
    <w:rsid w:val="001A5414"/>
    <w:rsid w:val="00264165"/>
    <w:rsid w:val="002C509F"/>
    <w:rsid w:val="002F55C3"/>
    <w:rsid w:val="003776CD"/>
    <w:rsid w:val="003C3296"/>
    <w:rsid w:val="003C683A"/>
    <w:rsid w:val="00477E19"/>
    <w:rsid w:val="004A1E38"/>
    <w:rsid w:val="005F2FC9"/>
    <w:rsid w:val="00663FBE"/>
    <w:rsid w:val="0066614B"/>
    <w:rsid w:val="006824EE"/>
    <w:rsid w:val="007A4A01"/>
    <w:rsid w:val="008B7259"/>
    <w:rsid w:val="009C30FB"/>
    <w:rsid w:val="00B430B0"/>
    <w:rsid w:val="00B67E98"/>
    <w:rsid w:val="00BA087F"/>
    <w:rsid w:val="00BB407A"/>
    <w:rsid w:val="00D1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C3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КУЛТУРНИ ЦЕНТАР</vt:lpstr>
    </vt:vector>
  </TitlesOfParts>
  <Company>nn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КУЛТУРНИ ЦЕНТАР</dc:title>
  <dc:creator>nn</dc:creator>
  <cp:lastModifiedBy>nn</cp:lastModifiedBy>
  <cp:revision>2</cp:revision>
  <cp:lastPrinted>2015-05-13T12:17:00Z</cp:lastPrinted>
  <dcterms:created xsi:type="dcterms:W3CDTF">2022-04-28T10:20:00Z</dcterms:created>
  <dcterms:modified xsi:type="dcterms:W3CDTF">2022-04-28T10:20:00Z</dcterms:modified>
</cp:coreProperties>
</file>