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KULTURNI CENTAR "SVETOZAR MARKOVIĆ"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101155720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KNEGINJE MILICE 25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35000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JAGODINA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02.06.2022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513/22-12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KULTURNI CENTAR "SVETOZAR MARKOVIĆ"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513/22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hotelskog smeštaja i restoranske usluge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F02-0018971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Restoranske usluge za potrebe manifestacije "Jagodinsko kulturno leto"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J.P. "Zoološki vrt" Jagodina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104495363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ul. Vuka Bojovića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Jagodina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22.583,33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27.100,00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Komisija koja sprovodi postupak javne nabavke konstatuje da je u predviđenom roku dostavljena jedna ponuda koja je na osnovu kriterijuma za ocenjivanje ponuda prihvatljiva ponuda, da ispunjava sve kriterijume za kvalitativni izbor i da ne postoji nijedan razlog za njegovo isključenje.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hotelskog smeštaja i restoranske usluge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513/22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513/22, 19.05.2022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55000000-Usluge hotela, restorana i trgovine na malo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F02-0018971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30.05.2022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Mihajlo Marjanović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 Racić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Restoranske usluge za potrebe manifestacije "Jagodinsko kulturno leto"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30.05.2022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30.05.2022 11:02:41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Restoranske usluge za potrebe manifestacije "Jagodinsko kulturno leto"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J.P. "Zoološki vrt" Jagodina, ul. Vuka Bojovića bb, 35000, Jagodina,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2551/22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27.5.2022. 15:40:43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Restoranske usluge za potrebe manifestacije "Jagodinsko kulturno leto"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J.P. "Zoološki vrt" Jagodina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22583.33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dana od dana prijema ispravnog računa za izvršenu uslugu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Restoranske usluge za potrebe manifestacije "Jagodinsko kulturno leto"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J.P. "Zoološki vrt" Jagodina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22583.33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dana od dana prijema ispravnog računa za izvršenu uslugu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Restoranske usluge za potrebe manifestacije "Jagodinsko kulturno leto"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J.P. "Zoološki vrt" Jagodina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22.583,33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koja sprovodi postupak javne nabavke konstatuje da je u predviđenom roku dostavljena jedna ponuda koja je na osnovu kriterijuma za ocenjivanje ponuda prihvatljiva ponuda, da ispunjava sve kriterijume za kvalitativni izbor i da ne postoji nijedan razlog za njegovo isključenje.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Restoranske usluge za potrebe manifestacije "Jagodinsko kulturno leto"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J.P. "Zoološki vrt" Jagodina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22.583,33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koja sprovodi postupak javne nabavke konstatuje da je u predviđenom roku dostavljena jedna ponuda koja je na osnovu kriterijuma za ocenjivanje ponuda prihvatljiva ponuda, da ispunjava sve kriterijume za kvalitativni izbor i da ne postoji nijedan razlog za njegovo isključenje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bookmarkStart w:id="33" w:name="_Hlk32839505_0"/>
      <w:bookmarkStart w:id="34" w:name="1_0"/>
      <w:bookmarkEnd w:id="34"/>
      <w:r w:rsidRPr="00F61EC9">
        <w:rPr>
          <w:rFonts w:ascii="Calibri" w:eastAsia="Calibri" w:hAnsi="Calibri" w:cs="Calibri"/>
        </w:rPr>
        <w:t>Kako je komisija koja sprovodi postupak javne nabavke konstatovala da je u predviđenom roku dostavljena jedna ponuda koja je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na osnovu kriterijuma za ocenjivanje ponuda prihvatljiva ponuda, da ispunjava sve kriterijume za kvalitativni izbor i da ne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postoji nijedan razlog za njegovo isključenje, v.d. direktora je doneo odluku o dodeli ugovora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